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9804" w14:textId="77777777" w:rsidR="005B44EC" w:rsidRPr="005B44EC" w:rsidRDefault="005B44EC" w:rsidP="005B44EC">
      <w:pPr>
        <w:spacing w:line="360" w:lineRule="auto"/>
        <w:jc w:val="center"/>
        <w:rPr>
          <w:rFonts w:eastAsia="AgendaPl-Regular" w:cs="Calibri"/>
          <w:b/>
          <w:sz w:val="28"/>
          <w:szCs w:val="28"/>
        </w:rPr>
      </w:pPr>
      <w:r w:rsidRPr="005B44EC">
        <w:rPr>
          <w:rFonts w:eastAsia="AgendaPl-Regular" w:cs="Calibri"/>
          <w:b/>
          <w:sz w:val="28"/>
          <w:szCs w:val="28"/>
        </w:rPr>
        <w:t>GRUPA II</w:t>
      </w:r>
    </w:p>
    <w:p w14:paraId="6EEFA84B" w14:textId="77777777" w:rsidR="005B44EC" w:rsidRPr="005B44EC" w:rsidRDefault="005B44EC" w:rsidP="005B44EC">
      <w:pPr>
        <w:spacing w:line="360" w:lineRule="auto"/>
        <w:jc w:val="center"/>
        <w:rPr>
          <w:rFonts w:eastAsia="AgendaPl-Regular" w:cs="Calibri"/>
          <w:b/>
          <w:sz w:val="28"/>
          <w:szCs w:val="28"/>
        </w:rPr>
      </w:pPr>
      <w:r w:rsidRPr="005B44EC">
        <w:rPr>
          <w:rFonts w:eastAsia="AgendaPl-Regular" w:cs="Calibri"/>
          <w:b/>
          <w:sz w:val="28"/>
          <w:szCs w:val="28"/>
        </w:rPr>
        <w:t>PLAN PRACY OPIEKUŃCZO -WYCHOWAWCZO - DYDAKTYCZNEJ  NA MIESIĄC MARZEC</w:t>
      </w:r>
    </w:p>
    <w:p w14:paraId="6E9FD4FB" w14:textId="0C6A536A" w:rsidR="005B44EC" w:rsidRDefault="00F60E5E" w:rsidP="005B44EC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  <w:r w:rsidR="005B44EC" w:rsidRPr="005B44EC">
        <w:rPr>
          <w:rFonts w:cs="Calibri"/>
          <w:b/>
          <w:bCs/>
          <w:sz w:val="28"/>
          <w:szCs w:val="28"/>
        </w:rPr>
        <w:t>Gdy przyjdzie wiosna hoża, pójdzie </w:t>
      </w:r>
      <w:hyperlink r:id="rId5" w:history="1">
        <w:r w:rsidR="005B44EC" w:rsidRPr="005B44EC">
          <w:rPr>
            <w:rStyle w:val="Hipercze"/>
            <w:rFonts w:cs="Calibri"/>
            <w:b/>
            <w:bCs/>
            <w:color w:val="auto"/>
            <w:sz w:val="28"/>
            <w:szCs w:val="28"/>
            <w:u w:val="none"/>
          </w:rPr>
          <w:t>zima</w:t>
        </w:r>
      </w:hyperlink>
      <w:r w:rsidR="005B44EC" w:rsidRPr="005B44EC">
        <w:rPr>
          <w:rFonts w:cs="Calibri"/>
          <w:b/>
          <w:bCs/>
          <w:sz w:val="28"/>
          <w:szCs w:val="28"/>
        </w:rPr>
        <w:t> do morza</w:t>
      </w:r>
    </w:p>
    <w:p w14:paraId="50123ACF" w14:textId="514F69EF" w:rsidR="005B44EC" w:rsidRPr="005B44EC" w:rsidRDefault="005B44EC" w:rsidP="005B44EC">
      <w:pPr>
        <w:rPr>
          <w:rFonts w:cs="Calibri"/>
          <w:b/>
          <w:bCs/>
          <w:sz w:val="28"/>
          <w:szCs w:val="28"/>
        </w:rPr>
      </w:pPr>
      <w:r>
        <w:rPr>
          <w:rFonts w:asciiTheme="minorHAnsi" w:eastAsia="AgendaPl-Regular" w:hAnsiTheme="minorHAnsi"/>
          <w:b/>
          <w:sz w:val="24"/>
          <w:szCs w:val="24"/>
        </w:rPr>
        <w:t xml:space="preserve">  </w:t>
      </w:r>
      <w:r w:rsidRPr="003037E6">
        <w:rPr>
          <w:rFonts w:asciiTheme="minorHAnsi" w:eastAsia="AgendaPl-Regular" w:hAnsiTheme="minorHAnsi"/>
          <w:b/>
          <w:sz w:val="24"/>
          <w:szCs w:val="24"/>
        </w:rPr>
        <w:t>Ogólne cele wychowawczo-dydaktycz</w:t>
      </w:r>
      <w:r>
        <w:rPr>
          <w:rFonts w:asciiTheme="minorHAnsi" w:eastAsia="AgendaPl-Regular" w:hAnsiTheme="minorHAnsi"/>
          <w:b/>
          <w:sz w:val="24"/>
          <w:szCs w:val="24"/>
        </w:rPr>
        <w:t>ne</w:t>
      </w:r>
    </w:p>
    <w:p w14:paraId="6666FB3A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>
        <w:rPr>
          <w:rFonts w:asciiTheme="minorHAnsi" w:eastAsia="AgendaPl-Regular" w:hAnsiTheme="minorHAnsi"/>
          <w:b/>
          <w:sz w:val="24"/>
          <w:szCs w:val="24"/>
        </w:rPr>
        <w:t xml:space="preserve"> </w:t>
      </w:r>
      <w:r w:rsidRPr="005554F1">
        <w:rPr>
          <w:rFonts w:asciiTheme="minorHAnsi" w:hAnsiTheme="minorHAnsi" w:cstheme="minorHAnsi"/>
          <w:sz w:val="24"/>
          <w:szCs w:val="24"/>
        </w:rPr>
        <w:t>Zapoznanie z charakterystycznymi zjawiskami atmosferycznymi występującymi w okresie przedwiośnia.</w:t>
      </w:r>
    </w:p>
    <w:p w14:paraId="17C0CCB8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Posługiwanie się nazwami zjawisk atmosferycznych: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deszcz, wiatr, słońce, śnieg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5A7A70DB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Poznanie i rozumienie przysłowia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W marcu jak w garncu.</w:t>
      </w:r>
    </w:p>
    <w:p w14:paraId="26485C60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Rozumienie konieczności dostosowania ubrania do temperatury otoczenia.</w:t>
      </w:r>
    </w:p>
    <w:p w14:paraId="410C880C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Uświadamianie znaczenia troski o własne zdrowie, odpowiedzialności za nie.</w:t>
      </w:r>
    </w:p>
    <w:p w14:paraId="18CBFE8B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Dostrzeganie zjawisk zachodzących w otoczeniu w okresie przedwiośnia.</w:t>
      </w:r>
    </w:p>
    <w:p w14:paraId="64F0C73A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Poznanie procesu powstawania deszczu – eksperymenty z wodą.</w:t>
      </w:r>
    </w:p>
    <w:p w14:paraId="0417E6C6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U</w:t>
      </w:r>
      <w:r w:rsidRPr="005554F1">
        <w:rPr>
          <w:rFonts w:asciiTheme="minorHAnsi" w:eastAsia="AgendaPl-Regular" w:hAnsiTheme="minorHAnsi" w:cstheme="minorHAnsi"/>
          <w:sz w:val="24"/>
          <w:szCs w:val="24"/>
        </w:rPr>
        <w:t xml:space="preserve">trwalenie pojęć: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 xml:space="preserve">unosić się </w:t>
      </w:r>
      <w:r w:rsidRPr="005554F1">
        <w:rPr>
          <w:rFonts w:asciiTheme="minorHAnsi" w:eastAsia="AgendaPl-Regular" w:hAnsiTheme="minorHAnsi" w:cstheme="minorHAnsi"/>
          <w:sz w:val="24"/>
          <w:szCs w:val="24"/>
        </w:rPr>
        <w:t xml:space="preserve">i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opadać.</w:t>
      </w:r>
    </w:p>
    <w:p w14:paraId="23FCE038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Rozumienie wyrażenia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kalendarz pogody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37329737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Rozumienie znaczenia symboli graficznych – posługiwanie się nazwami zjawisk atmosferycznych: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deszcz, wiatr, słońce, śnieg</w:t>
      </w:r>
      <w:r w:rsidRPr="005554F1">
        <w:rPr>
          <w:rFonts w:asciiTheme="minorHAnsi" w:hAnsiTheme="minorHAnsi" w:cstheme="minorHAnsi"/>
          <w:iCs/>
          <w:sz w:val="24"/>
          <w:szCs w:val="24"/>
        </w:rPr>
        <w:t>.</w:t>
      </w:r>
    </w:p>
    <w:p w14:paraId="2ADFEEC6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Posługiwanie się określeniami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ciepłe, zimne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6BD7FAF1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Nabywanie umiejętności formułowania poleceń – zabawa „Ciepło – zimno”.</w:t>
      </w:r>
    </w:p>
    <w:p w14:paraId="57C2E7A9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Kształtowanie dużej motoryki i zwiększanie pojemności życiowej płuc.</w:t>
      </w:r>
    </w:p>
    <w:p w14:paraId="6B3E1ED3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Obserwacje przyrodnicze w ogrodzie – rozpoznawanie i podawanie nazw pierwszych oznak wiosny w najbliższym otoczeniu.</w:t>
      </w:r>
    </w:p>
    <w:p w14:paraId="49317C16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Zapoznanie z wyglądem i nazwą pierwszego wiosennego kwiatka –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przebiśniegu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0A724684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Rozwijanie ekspresji plastycznej – malowanie dużych powierzchni.</w:t>
      </w:r>
    </w:p>
    <w:p w14:paraId="5D07E65B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Poznanie pracy ogrodnika, jego wyglądu i akcesoriów; podawanie nazw przyborów do sprzątania ogrodu.</w:t>
      </w:r>
    </w:p>
    <w:p w14:paraId="131D17F0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Przeliczanie w granicach możliwości dzieci.</w:t>
      </w:r>
    </w:p>
    <w:p w14:paraId="5E2C14B9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Wdrażanie do wykonywania prostych prac porządkowych w ogródku przedszkolnym, grabienie, przekopywanie grządek, sianie.</w:t>
      </w:r>
    </w:p>
    <w:p w14:paraId="5C23E26F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lastRenderedPageBreak/>
        <w:t xml:space="preserve">Wyjaśnienie pojęcia: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sianie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67B2A55F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Praca z obrazkiem przedstawiającym wiosenne czynności w ogrodzie.</w:t>
      </w:r>
    </w:p>
    <w:p w14:paraId="4B7F20AD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Poznanie różnych roślin cebulkowych.</w:t>
      </w:r>
    </w:p>
    <w:p w14:paraId="67156DA7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Zakładanie </w:t>
      </w:r>
      <w:r>
        <w:rPr>
          <w:rFonts w:asciiTheme="minorHAnsi" w:hAnsiTheme="minorHAnsi" w:cstheme="minorHAnsi"/>
          <w:sz w:val="24"/>
          <w:szCs w:val="24"/>
        </w:rPr>
        <w:t>hodowli szczypiorku w kąciku przyrody</w:t>
      </w:r>
      <w:r w:rsidRPr="005554F1">
        <w:rPr>
          <w:rFonts w:asciiTheme="minorHAnsi" w:hAnsiTheme="minorHAnsi" w:cstheme="minorHAnsi"/>
          <w:sz w:val="24"/>
          <w:szCs w:val="24"/>
        </w:rPr>
        <w:t xml:space="preserve"> – poznanie etapów sadzenia cebuli.</w:t>
      </w:r>
    </w:p>
    <w:p w14:paraId="3C1C9395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Dostrzeganie różnicy między sianiem a sadzeniem.</w:t>
      </w:r>
    </w:p>
    <w:p w14:paraId="2F5694E5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Prowadzenie obserwacji przyrodniczych w trakcie spaceru po najbliższej okolicy.</w:t>
      </w:r>
    </w:p>
    <w:p w14:paraId="279ADFE6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Kształtowanie prawidłowej postawy oraz polepszenie funkcji układu krążenia i oddychania.</w:t>
      </w:r>
    </w:p>
    <w:p w14:paraId="7B8C31B3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Dostrzeganie w otoczeniu oznak wczesnej wiosny – rozpoznawanie i podawanie nazw pierwszych przejawów wiosny.</w:t>
      </w:r>
    </w:p>
    <w:p w14:paraId="4C5B943E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Zabawy sensoryczne; poszerzanie słownika o określenia: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miękkie</w:t>
      </w:r>
      <w:r w:rsidRPr="005554F1">
        <w:rPr>
          <w:rFonts w:asciiTheme="minorHAnsi" w:hAnsiTheme="minorHAnsi" w:cstheme="minorHAnsi"/>
          <w:sz w:val="24"/>
          <w:szCs w:val="24"/>
        </w:rPr>
        <w:t xml:space="preserve">,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miłe</w:t>
      </w:r>
      <w:r w:rsidRPr="005554F1">
        <w:rPr>
          <w:rFonts w:asciiTheme="minorHAnsi" w:hAnsiTheme="minorHAnsi" w:cstheme="minorHAnsi"/>
          <w:sz w:val="24"/>
          <w:szCs w:val="24"/>
        </w:rPr>
        <w:t xml:space="preserve">,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puszyste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7052DDDF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Rozumienie wieloznaczności słów: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 xml:space="preserve">kotki </w:t>
      </w:r>
      <w:r w:rsidRPr="005554F1">
        <w:rPr>
          <w:rFonts w:asciiTheme="minorHAnsi" w:hAnsiTheme="minorHAnsi" w:cstheme="minorHAnsi"/>
          <w:sz w:val="24"/>
          <w:szCs w:val="24"/>
        </w:rPr>
        <w:t xml:space="preserve">i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pączki</w:t>
      </w:r>
      <w:r w:rsidRPr="005554F1">
        <w:rPr>
          <w:rFonts w:asciiTheme="minorHAnsi" w:hAnsiTheme="minorHAnsi" w:cstheme="minorHAnsi"/>
          <w:iCs/>
          <w:sz w:val="24"/>
          <w:szCs w:val="24"/>
        </w:rPr>
        <w:t>.</w:t>
      </w:r>
    </w:p>
    <w:p w14:paraId="36169B90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Rozpoznawanie i podawanie nazw ptaków: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skowronka, bociana, jaskółki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1C5ABE5A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Rozpoznawanie ptaków po ich głosie.</w:t>
      </w:r>
    </w:p>
    <w:p w14:paraId="604550C5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Doskonalenie umiejętności analizy i syntezy sylabowej.</w:t>
      </w:r>
    </w:p>
    <w:p w14:paraId="5E3879BE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Rozpoznawanie i podawanie nazw emocji.</w:t>
      </w:r>
    </w:p>
    <w:p w14:paraId="37A3689B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Dostrzeganie emocjonalnej wartości otoczenia przyrodniczego jako źródła satysfakcji estetycznej.</w:t>
      </w:r>
    </w:p>
    <w:p w14:paraId="12F0E272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Zapoznanie z wyglądem i nazwami pierwszych wiosennych kwiatów: krokusów, tulipanów, hiacyntów.</w:t>
      </w:r>
    </w:p>
    <w:p w14:paraId="3E2BE49D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Wzbogacanie wiedzy na temat polskich zwyczajów ludowych – topienie Marzanny.</w:t>
      </w:r>
    </w:p>
    <w:p w14:paraId="34EE3387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Wykonanie postaci Wiosny z jej atrybutami, rozwijanie ekspresji plastycznej.</w:t>
      </w:r>
    </w:p>
    <w:p w14:paraId="313B8960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Malowanie dużych powierzchni.</w:t>
      </w:r>
    </w:p>
    <w:p w14:paraId="5411FEB7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Doskonalenie umiejętności posługiwania się nożyczkami; dbanie o bezpieczeństwo.</w:t>
      </w:r>
    </w:p>
    <w:p w14:paraId="5165A053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Wdrażanie do zdrowego stylu życia – ruch, właściwe odżywianie.</w:t>
      </w:r>
    </w:p>
    <w:p w14:paraId="42C474EE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Wyjaśnienie znaczenia spożywania szczypiorku dla zachowania dobrego zdrowia.</w:t>
      </w:r>
    </w:p>
    <w:p w14:paraId="05C6B411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Rozwijanie umiejętności bezpiecznego poruszania się podczas zabaw ruchowych na powietrzu.</w:t>
      </w:r>
    </w:p>
    <w:p w14:paraId="32F6AF57" w14:textId="77777777" w:rsidR="005B44EC" w:rsidRPr="005554F1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Zachęcanie dzieci do uczestniczenia w zabawach ruchowo-naśladowczych.</w:t>
      </w:r>
    </w:p>
    <w:p w14:paraId="3CB17B2A" w14:textId="77777777" w:rsidR="005B44EC" w:rsidRPr="00F72330" w:rsidRDefault="005B44EC" w:rsidP="005B44EC">
      <w:pPr>
        <w:pStyle w:val="Akapitzlist"/>
        <w:numPr>
          <w:ilvl w:val="0"/>
          <w:numId w:val="2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Rozwijanie umiejętności słuchania i śpiewania piosenek.</w:t>
      </w:r>
    </w:p>
    <w:p w14:paraId="7FCEDCEF" w14:textId="77777777" w:rsidR="005B44EC" w:rsidRPr="0004713C" w:rsidRDefault="005B44EC" w:rsidP="005B44E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5A1B">
        <w:rPr>
          <w:sz w:val="24"/>
        </w:rPr>
        <w:t>Doskonalenie wyobraźni ruchowej poprzez zabawę przy muzyce; kształcenie słuchu i poczucia rytmu</w:t>
      </w:r>
      <w:r>
        <w:rPr>
          <w:sz w:val="24"/>
        </w:rPr>
        <w:t>.</w:t>
      </w:r>
    </w:p>
    <w:p w14:paraId="6A2BB344" w14:textId="77777777" w:rsidR="005B44EC" w:rsidRPr="003179B0" w:rsidRDefault="005B44EC" w:rsidP="005B44EC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3179B0"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>Zadania do codziennej realizacji:</w:t>
      </w:r>
    </w:p>
    <w:p w14:paraId="2989283F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eastAsia="AgendaPl-Light" w:hAnsiTheme="minorHAnsi" w:cs="AgendaPl-Light"/>
          <w:sz w:val="24"/>
          <w:szCs w:val="24"/>
        </w:rPr>
        <w:t>Zabawy dowolne w kącikach zainteresowań</w:t>
      </w:r>
      <w:r>
        <w:rPr>
          <w:rFonts w:asciiTheme="minorHAnsi" w:eastAsia="AgendaPl-Light" w:hAnsiTheme="minorHAnsi" w:cs="AgendaPl-Light"/>
          <w:sz w:val="24"/>
          <w:szCs w:val="24"/>
        </w:rPr>
        <w:t xml:space="preserve"> – </w:t>
      </w:r>
      <w:r w:rsidRPr="003179B0">
        <w:rPr>
          <w:rFonts w:asciiTheme="minorHAnsi" w:eastAsia="AgendaPl-Light" w:hAnsiTheme="minorHAnsi" w:cs="AgendaPl-Light"/>
          <w:sz w:val="24"/>
          <w:szCs w:val="24"/>
        </w:rPr>
        <w:t>zachęcanie dzieci do wspólnej, kulturalnej zabawy.</w:t>
      </w:r>
    </w:p>
    <w:p w14:paraId="0DD9CBFC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hAnsiTheme="minorHAnsi"/>
          <w:sz w:val="24"/>
          <w:szCs w:val="24"/>
        </w:rPr>
        <w:t>Zabawy z powitankami</w:t>
      </w:r>
      <w:r>
        <w:rPr>
          <w:rFonts w:asciiTheme="minorHAnsi" w:hAnsiTheme="minorHAnsi"/>
          <w:sz w:val="24"/>
          <w:szCs w:val="24"/>
        </w:rPr>
        <w:t xml:space="preserve"> –</w:t>
      </w:r>
      <w:r w:rsidRPr="003179B0">
        <w:rPr>
          <w:rFonts w:asciiTheme="minorHAnsi" w:hAnsiTheme="minorHAnsi"/>
          <w:sz w:val="24"/>
          <w:szCs w:val="24"/>
        </w:rPr>
        <w:t xml:space="preserve"> w</w:t>
      </w:r>
      <w:r w:rsidRPr="003179B0">
        <w:rPr>
          <w:rFonts w:asciiTheme="minorHAnsi" w:eastAsia="AgendaPl-Light" w:hAnsiTheme="minorHAnsi" w:cs="AgendaPl-Light"/>
          <w:sz w:val="24"/>
          <w:szCs w:val="24"/>
        </w:rPr>
        <w:t>ytwarzanie miłej i życzliwej atmosfery w grupie.</w:t>
      </w:r>
    </w:p>
    <w:p w14:paraId="777346E1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eastAsia="AgendaPl-Light" w:hAnsiTheme="minorHAnsi" w:cs="AgendaPl-Light"/>
          <w:sz w:val="24"/>
          <w:szCs w:val="24"/>
        </w:rPr>
        <w:t>Zabawy z rymowankami do masażu</w:t>
      </w:r>
      <w:r>
        <w:rPr>
          <w:rFonts w:asciiTheme="minorHAnsi" w:eastAsia="AgendaPl-Light" w:hAnsiTheme="minorHAnsi" w:cs="AgendaPl-Light"/>
          <w:sz w:val="24"/>
          <w:szCs w:val="24"/>
        </w:rPr>
        <w:t xml:space="preserve"> –</w:t>
      </w:r>
      <w:r w:rsidRPr="003179B0">
        <w:rPr>
          <w:rFonts w:asciiTheme="minorHAnsi" w:eastAsia="AgendaPl-Light" w:hAnsiTheme="minorHAnsi" w:cs="AgendaPl-Light"/>
          <w:sz w:val="24"/>
          <w:szCs w:val="24"/>
        </w:rPr>
        <w:t xml:space="preserve"> doskonalenie orientacji w schemacie ciała i rozluźnienie emocji.</w:t>
      </w:r>
    </w:p>
    <w:p w14:paraId="1C7318C1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hAnsiTheme="minorHAnsi"/>
          <w:sz w:val="24"/>
          <w:szCs w:val="24"/>
        </w:rPr>
        <w:t>Elementy zestawów ćwiczeń ruchowych w ranku.</w:t>
      </w:r>
    </w:p>
    <w:p w14:paraId="06897710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hAnsiTheme="minorHAnsi"/>
          <w:sz w:val="24"/>
          <w:szCs w:val="24"/>
        </w:rPr>
        <w:t>Zabiegi higieniczne po zabawie i przed posiłkami – wdrażanie do dbałości o higienę, zdrowie, nabywanie sprawności w czynnościach samoobsługowych.</w:t>
      </w:r>
    </w:p>
    <w:p w14:paraId="62A95735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hAnsiTheme="minorHAnsi"/>
          <w:sz w:val="24"/>
          <w:szCs w:val="24"/>
        </w:rPr>
        <w:t>Słuchanie tekstów czytanych przez N.</w:t>
      </w:r>
    </w:p>
    <w:p w14:paraId="15838784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eastAsia="AgendaPl-Light" w:hAnsiTheme="minorHAnsi" w:cs="AgendaPl-Light"/>
          <w:sz w:val="24"/>
          <w:szCs w:val="24"/>
        </w:rPr>
        <w:t>Zabawy w ogrodzie przedszkolnym</w:t>
      </w:r>
      <w:r>
        <w:rPr>
          <w:rFonts w:asciiTheme="minorHAnsi" w:eastAsia="AgendaPl-Light" w:hAnsiTheme="minorHAnsi" w:cs="AgendaPl-Light"/>
          <w:sz w:val="24"/>
          <w:szCs w:val="24"/>
        </w:rPr>
        <w:t xml:space="preserve"> – </w:t>
      </w:r>
      <w:r w:rsidRPr="003179B0">
        <w:rPr>
          <w:rFonts w:asciiTheme="minorHAnsi" w:eastAsia="AgendaPl-Light" w:hAnsiTheme="minorHAnsi" w:cs="AgendaPl-Light"/>
          <w:sz w:val="24"/>
          <w:szCs w:val="24"/>
        </w:rPr>
        <w:t xml:space="preserve"> bezpieczne korzystanie ze sprzętu, zachęcanie do wspólnych zabaw tematycznych i ruchowych.</w:t>
      </w:r>
    </w:p>
    <w:p w14:paraId="71F27EB5" w14:textId="77777777" w:rsidR="005B44EC" w:rsidRPr="009E173F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E173F">
        <w:rPr>
          <w:rFonts w:asciiTheme="minorHAnsi" w:hAnsiTheme="minorHAnsi"/>
          <w:sz w:val="24"/>
          <w:szCs w:val="24"/>
        </w:rPr>
        <w:t xml:space="preserve">„Krąg przyjaciół” </w:t>
      </w:r>
      <w:r w:rsidRPr="009E173F">
        <w:rPr>
          <w:rFonts w:asciiTheme="minorHAnsi" w:hAnsiTheme="minorHAnsi" w:cstheme="minorHAnsi"/>
          <w:sz w:val="24"/>
          <w:szCs w:val="24"/>
        </w:rPr>
        <w:t xml:space="preserve">– </w:t>
      </w:r>
      <w:r w:rsidRPr="009E173F">
        <w:rPr>
          <w:rFonts w:asciiTheme="minorHAnsi" w:eastAsia="AgendaPl-Regular" w:hAnsiTheme="minorHAnsi" w:cs="AgendaPl-Regular"/>
          <w:sz w:val="24"/>
          <w:szCs w:val="24"/>
        </w:rPr>
        <w:t>rozmowa o minionym dniu</w:t>
      </w:r>
      <w:r w:rsidRPr="009E173F">
        <w:rPr>
          <w:rFonts w:asciiTheme="minorHAnsi" w:hAnsiTheme="minorHAnsi" w:cstheme="minorHAnsi"/>
          <w:sz w:val="24"/>
          <w:szCs w:val="24"/>
        </w:rPr>
        <w:t>: zabawach w sali i ogrodzie, bohaterach z opowiadań, wspó</w:t>
      </w:r>
      <w:r>
        <w:rPr>
          <w:rFonts w:asciiTheme="minorHAnsi" w:hAnsiTheme="minorHAnsi" w:cstheme="minorHAnsi"/>
          <w:sz w:val="24"/>
          <w:szCs w:val="24"/>
        </w:rPr>
        <w:t>lnych tańcach. Dzieci p</w:t>
      </w:r>
      <w:r w:rsidRPr="009E173F">
        <w:rPr>
          <w:rFonts w:asciiTheme="minorHAnsi" w:hAnsiTheme="minorHAnsi" w:cstheme="minorHAnsi"/>
          <w:sz w:val="24"/>
          <w:szCs w:val="24"/>
        </w:rPr>
        <w:t>owtarzają aktualnie poznawaną piosenkę. Mówią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E173F">
        <w:rPr>
          <w:rFonts w:asciiTheme="minorHAnsi" w:hAnsiTheme="minorHAnsi" w:cstheme="minorHAnsi"/>
          <w:sz w:val="24"/>
          <w:szCs w:val="24"/>
        </w:rPr>
        <w:t xml:space="preserve"> co się im najbardziej podobało. Przypominają sobie, czy może warto komuś z grupy za coś podziękować lub </w:t>
      </w:r>
      <w:r>
        <w:rPr>
          <w:rFonts w:asciiTheme="minorHAnsi" w:hAnsiTheme="minorHAnsi" w:cstheme="minorHAnsi"/>
          <w:sz w:val="24"/>
          <w:szCs w:val="24"/>
        </w:rPr>
        <w:t xml:space="preserve">kogoś </w:t>
      </w:r>
      <w:r w:rsidRPr="009E173F">
        <w:rPr>
          <w:rFonts w:asciiTheme="minorHAnsi" w:hAnsiTheme="minorHAnsi" w:cstheme="minorHAnsi"/>
          <w:sz w:val="24"/>
          <w:szCs w:val="24"/>
        </w:rPr>
        <w:t>przeprosić – podchodzą podają dłoń. N. pobudza ciekawość dzieci tym, co wydarzy się następnego dnia.</w:t>
      </w:r>
    </w:p>
    <w:p w14:paraId="7EF3E8F3" w14:textId="77777777" w:rsidR="005B44EC" w:rsidRPr="003179B0" w:rsidRDefault="005B44EC" w:rsidP="005B44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179B0">
        <w:rPr>
          <w:rFonts w:asciiTheme="minorHAnsi" w:hAnsiTheme="minorHAnsi" w:cstheme="minorHAnsi"/>
          <w:sz w:val="24"/>
          <w:szCs w:val="24"/>
        </w:rPr>
        <w:t>Zajęcia wyrównawcze i rozwijające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3179B0">
        <w:rPr>
          <w:rFonts w:asciiTheme="minorHAnsi" w:hAnsiTheme="minorHAnsi" w:cstheme="minorHAnsi"/>
          <w:sz w:val="24"/>
          <w:szCs w:val="24"/>
        </w:rPr>
        <w:t xml:space="preserve"> zabawy ćwiczące umiejętności grafomotoryczne, manualne, słowne, matematyczne.</w:t>
      </w:r>
    </w:p>
    <w:p w14:paraId="6E3CB493" w14:textId="77777777" w:rsidR="005B44EC" w:rsidRPr="003179B0" w:rsidRDefault="005B44EC" w:rsidP="005B44EC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2BF77A0E" w14:textId="77777777" w:rsidR="005B44EC" w:rsidRPr="005B44EC" w:rsidRDefault="005B44EC">
      <w:pPr>
        <w:rPr>
          <w:rFonts w:cs="Calibri"/>
          <w:b/>
          <w:bCs/>
          <w:sz w:val="28"/>
          <w:szCs w:val="28"/>
        </w:rPr>
      </w:pPr>
    </w:p>
    <w:sectPr w:rsidR="005B44EC" w:rsidRPr="005B44EC" w:rsidSect="005B44EC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862"/>
    <w:multiLevelType w:val="hybridMultilevel"/>
    <w:tmpl w:val="4BA0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05778">
    <w:abstractNumId w:val="1"/>
  </w:num>
  <w:num w:numId="2" w16cid:durableId="1580823133">
    <w:abstractNumId w:val="0"/>
  </w:num>
  <w:num w:numId="3" w16cid:durableId="84240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EC"/>
    <w:rsid w:val="00407AF3"/>
    <w:rsid w:val="005B44EC"/>
    <w:rsid w:val="00DE2324"/>
    <w:rsid w:val="00F54977"/>
    <w:rsid w:val="00F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DA74"/>
  <w15:chartTrackingRefBased/>
  <w15:docId w15:val="{3186FFA9-B762-43E3-A30F-D41FDF53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4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4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4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4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4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4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4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4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5B44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4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4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4E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44E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ytatownia.pl/przyslowia-o-zim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Kwiatek</dc:creator>
  <cp:keywords/>
  <dc:description/>
  <cp:lastModifiedBy>Katarzyna Kwiatek</cp:lastModifiedBy>
  <cp:revision>1</cp:revision>
  <dcterms:created xsi:type="dcterms:W3CDTF">2025-03-02T06:07:00Z</dcterms:created>
  <dcterms:modified xsi:type="dcterms:W3CDTF">2025-03-02T06:39:00Z</dcterms:modified>
</cp:coreProperties>
</file>